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1A052" w14:textId="77777777" w:rsidR="00A7176D" w:rsidRDefault="00597139">
      <w:pPr>
        <w:keepNext/>
        <w:suppressAutoHyphens/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color w:val="000000"/>
          <w:position w:val="-1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u w:val="single"/>
        </w:rPr>
        <w:t xml:space="preserve">TÉMATA PROFILOVÉ ČÁSTI MATURITNÍ ZKOUŠKY </w:t>
      </w:r>
    </w:p>
    <w:p w14:paraId="6291A053" w14:textId="24BAF0B1" w:rsidR="00A7176D" w:rsidRDefault="00597139">
      <w:pPr>
        <w:keepNext/>
        <w:suppressAutoHyphens/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color w:val="000000"/>
          <w:position w:val="-1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u w:val="single"/>
        </w:rPr>
        <w:t>Z NĚMECKÉHO JAZYKA PRO ŠK. ROK 202</w:t>
      </w:r>
      <w:r w:rsidR="007D2E8C">
        <w:rPr>
          <w:rFonts w:ascii="Times New Roman" w:eastAsia="Times New Roman" w:hAnsi="Times New Roman" w:cs="Times New Roman"/>
          <w:b/>
          <w:color w:val="000000"/>
          <w:position w:val="-1"/>
          <w:sz w:val="28"/>
          <w:u w:val="single"/>
        </w:rPr>
        <w:t>5</w:t>
      </w: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u w:val="single"/>
        </w:rPr>
        <w:t>/202</w:t>
      </w:r>
      <w:r w:rsidR="007D2E8C">
        <w:rPr>
          <w:rFonts w:ascii="Times New Roman" w:eastAsia="Times New Roman" w:hAnsi="Times New Roman" w:cs="Times New Roman"/>
          <w:b/>
          <w:color w:val="000000"/>
          <w:position w:val="-1"/>
          <w:sz w:val="28"/>
          <w:u w:val="single"/>
        </w:rPr>
        <w:t>6</w:t>
      </w:r>
    </w:p>
    <w:p w14:paraId="6291A054" w14:textId="77777777" w:rsidR="00A7176D" w:rsidRDefault="00A7176D">
      <w:pPr>
        <w:suppressAutoHyphens/>
        <w:spacing w:after="0" w:line="240" w:lineRule="auto"/>
        <w:ind w:hanging="2"/>
        <w:rPr>
          <w:rFonts w:ascii="Times New Roman" w:eastAsia="Times New Roman" w:hAnsi="Times New Roman" w:cs="Times New Roman"/>
          <w:position w:val="-1"/>
          <w:sz w:val="24"/>
        </w:rPr>
      </w:pPr>
    </w:p>
    <w:p w14:paraId="6291A055" w14:textId="77777777" w:rsidR="00A7176D" w:rsidRDefault="00A7176D">
      <w:pPr>
        <w:suppressAutoHyphens/>
        <w:spacing w:after="0" w:line="240" w:lineRule="auto"/>
        <w:ind w:hanging="2"/>
        <w:rPr>
          <w:rFonts w:ascii="Times New Roman" w:eastAsia="Times New Roman" w:hAnsi="Times New Roman" w:cs="Times New Roman"/>
          <w:position w:val="-1"/>
          <w:sz w:val="24"/>
        </w:rPr>
      </w:pPr>
    </w:p>
    <w:p w14:paraId="6291A056" w14:textId="77777777" w:rsidR="00A7176D" w:rsidRDefault="00A7176D">
      <w:pPr>
        <w:suppressAutoHyphens/>
        <w:spacing w:after="0" w:line="240" w:lineRule="auto"/>
        <w:ind w:hanging="2"/>
        <w:rPr>
          <w:rFonts w:ascii="Times New Roman" w:eastAsia="Times New Roman" w:hAnsi="Times New Roman" w:cs="Times New Roman"/>
          <w:position w:val="-1"/>
          <w:sz w:val="24"/>
        </w:rPr>
      </w:pPr>
    </w:p>
    <w:p w14:paraId="6291A057" w14:textId="77777777"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1. 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Familie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und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Freunde</w:t>
      </w:r>
      <w:proofErr w:type="spellEnd"/>
    </w:p>
    <w:p w14:paraId="6291A058" w14:textId="77777777"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2. 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Wohnen</w:t>
      </w:r>
      <w:proofErr w:type="spellEnd"/>
    </w:p>
    <w:p w14:paraId="6291A059" w14:textId="77777777"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3. 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Reisen</w:t>
      </w:r>
      <w:proofErr w:type="spellEnd"/>
    </w:p>
    <w:p w14:paraId="6291A05A" w14:textId="77777777"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4. 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Gesundheit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und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Krankheiten</w:t>
      </w:r>
      <w:proofErr w:type="spellEnd"/>
    </w:p>
    <w:p w14:paraId="6291A05B" w14:textId="77777777"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5.  Kultur </w:t>
      </w:r>
    </w:p>
    <w:p w14:paraId="6291A05C" w14:textId="77777777"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6.  Prag</w:t>
      </w:r>
    </w:p>
    <w:p w14:paraId="6291A05D" w14:textId="77777777"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7.  Essen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und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Trinken</w:t>
      </w:r>
      <w:proofErr w:type="spellEnd"/>
    </w:p>
    <w:p w14:paraId="6291A05E" w14:textId="77777777"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8. 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Feste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und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Bräuche</w:t>
      </w:r>
      <w:proofErr w:type="spellEnd"/>
    </w:p>
    <w:p w14:paraId="6291A05F" w14:textId="77777777"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9. 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Meine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Stadt</w:t>
      </w:r>
      <w:proofErr w:type="spellEnd"/>
    </w:p>
    <w:p w14:paraId="6291A060" w14:textId="77777777"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10.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Hobbys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Freizeit</w:t>
      </w:r>
      <w:proofErr w:type="spellEnd"/>
    </w:p>
    <w:p w14:paraId="6291A061" w14:textId="77777777"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11. Sport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und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körperliche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Aktivitäten</w:t>
      </w:r>
      <w:proofErr w:type="spellEnd"/>
    </w:p>
    <w:p w14:paraId="6291A062" w14:textId="77777777"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12.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Schulsystem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und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meine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Schule</w:t>
      </w:r>
      <w:proofErr w:type="spellEnd"/>
    </w:p>
    <w:p w14:paraId="6291A063" w14:textId="77777777"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13.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Österreich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</w:t>
      </w:r>
    </w:p>
    <w:p w14:paraId="6291A064" w14:textId="77777777"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14. Die BRD </w:t>
      </w:r>
    </w:p>
    <w:p w14:paraId="6291A065" w14:textId="77777777"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15. Die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Schweiz</w:t>
      </w:r>
      <w:proofErr w:type="spellEnd"/>
    </w:p>
    <w:p w14:paraId="6291A066" w14:textId="77777777"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16. Die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Tschechische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Republik </w:t>
      </w:r>
    </w:p>
    <w:p w14:paraId="6291A067" w14:textId="77777777"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17.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Umweltschutz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</w:t>
      </w:r>
    </w:p>
    <w:p w14:paraId="6291A068" w14:textId="77777777"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18. Literatur</w:t>
      </w:r>
    </w:p>
    <w:p w14:paraId="6291A069" w14:textId="77777777"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19.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Berufe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Arbeit</w:t>
      </w:r>
      <w:proofErr w:type="spellEnd"/>
    </w:p>
    <w:p w14:paraId="6291A06A" w14:textId="77777777" w:rsidR="00A7176D" w:rsidRDefault="00597139">
      <w:pPr>
        <w:suppressAutoHyphens/>
        <w:spacing w:after="0" w:line="276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20.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Handelsterminologie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Handelskorrespondenz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Handelsbriefe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Nachfrage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,   </w:t>
      </w:r>
    </w:p>
    <w:p w14:paraId="6291A06B" w14:textId="77777777" w:rsidR="00A7176D" w:rsidRDefault="00597139">
      <w:pPr>
        <w:suppressAutoHyphens/>
        <w:spacing w:after="0" w:line="276" w:lineRule="auto"/>
        <w:ind w:left="1" w:hanging="3"/>
        <w:rPr>
          <w:rFonts w:ascii="Times New Roman" w:eastAsia="Times New Roman" w:hAnsi="Times New Roman" w:cs="Times New Roman"/>
          <w:position w:val="-1"/>
          <w:sz w:val="28"/>
        </w:rPr>
      </w:pPr>
      <w:r>
        <w:rPr>
          <w:rFonts w:ascii="Times New Roman" w:eastAsia="Times New Roman" w:hAnsi="Times New Roman" w:cs="Times New Roman"/>
          <w:position w:val="-1"/>
          <w:sz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Angebot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,</w:t>
      </w:r>
      <w:r>
        <w:rPr>
          <w:rFonts w:ascii="Times New Roman" w:eastAsia="Times New Roman" w:hAnsi="Times New Roman" w:cs="Times New Roman"/>
          <w:position w:val="-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Bestellung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Bestellungs</w:t>
      </w:r>
      <w:r>
        <w:rPr>
          <w:rFonts w:ascii="Times New Roman" w:eastAsia="Times New Roman" w:hAnsi="Times New Roman" w:cs="Times New Roman"/>
          <w:position w:val="-1"/>
          <w:sz w:val="28"/>
        </w:rPr>
        <w:t>bestätigung</w:t>
      </w:r>
      <w:proofErr w:type="spellEnd"/>
      <w:r>
        <w:rPr>
          <w:rFonts w:ascii="Times New Roman" w:eastAsia="Times New Roman" w:hAnsi="Times New Roman" w:cs="Times New Roman"/>
          <w:position w:val="-1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position w:val="-1"/>
          <w:sz w:val="28"/>
        </w:rPr>
        <w:t>Bestellungsablehnung</w:t>
      </w:r>
      <w:proofErr w:type="spellEnd"/>
      <w:r>
        <w:rPr>
          <w:rFonts w:ascii="Times New Roman" w:eastAsia="Times New Roman" w:hAnsi="Times New Roman" w:cs="Times New Roman"/>
          <w:position w:val="-1"/>
          <w:sz w:val="28"/>
        </w:rPr>
        <w:t xml:space="preserve">, </w:t>
      </w:r>
    </w:p>
    <w:p w14:paraId="6291A06C" w14:textId="77777777" w:rsidR="00A7176D" w:rsidRDefault="00597139">
      <w:pPr>
        <w:suppressAutoHyphens/>
        <w:spacing w:after="0" w:line="276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position w:val="-1"/>
          <w:sz w:val="28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position w:val="-1"/>
          <w:sz w:val="28"/>
        </w:rPr>
        <w:t>Reklamation</w:t>
      </w:r>
      <w:proofErr w:type="spellEnd"/>
      <w:r>
        <w:rPr>
          <w:rFonts w:ascii="Times New Roman" w:eastAsia="Times New Roman" w:hAnsi="Times New Roman" w:cs="Times New Roman"/>
          <w:position w:val="-1"/>
          <w:sz w:val="28"/>
        </w:rPr>
        <w:t>, Mahnung</w:t>
      </w:r>
    </w:p>
    <w:p w14:paraId="6291A06D" w14:textId="77777777" w:rsidR="00A7176D" w:rsidRDefault="00A7176D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</w:p>
    <w:p w14:paraId="6291A06E" w14:textId="77777777"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       </w:t>
      </w:r>
    </w:p>
    <w:p w14:paraId="6291A06F" w14:textId="77777777" w:rsidR="00A7176D" w:rsidRDefault="00A7176D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position w:val="-1"/>
          <w:sz w:val="28"/>
        </w:rPr>
      </w:pPr>
    </w:p>
    <w:p w14:paraId="6291A070" w14:textId="77777777" w:rsidR="00A7176D" w:rsidRDefault="00A7176D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position w:val="-1"/>
          <w:sz w:val="28"/>
        </w:rPr>
      </w:pPr>
    </w:p>
    <w:p w14:paraId="6291A071" w14:textId="77777777" w:rsidR="00A7176D" w:rsidRDefault="00A7176D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position w:val="-1"/>
          <w:sz w:val="28"/>
        </w:rPr>
      </w:pPr>
    </w:p>
    <w:p w14:paraId="6291A072" w14:textId="77777777" w:rsidR="00A7176D" w:rsidRDefault="00A7176D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position w:val="-1"/>
          <w:sz w:val="28"/>
        </w:rPr>
      </w:pPr>
    </w:p>
    <w:p w14:paraId="6291A073" w14:textId="77777777" w:rsidR="00A7176D" w:rsidRDefault="00A7176D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position w:val="-1"/>
          <w:sz w:val="28"/>
        </w:rPr>
      </w:pPr>
    </w:p>
    <w:p w14:paraId="6291A074" w14:textId="77777777" w:rsidR="00A7176D" w:rsidRDefault="00A7176D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position w:val="-1"/>
          <w:sz w:val="28"/>
        </w:rPr>
      </w:pPr>
    </w:p>
    <w:p w14:paraId="6291A075" w14:textId="77777777" w:rsidR="00A7176D" w:rsidRDefault="00A7176D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position w:val="-1"/>
          <w:sz w:val="28"/>
        </w:rPr>
      </w:pPr>
    </w:p>
    <w:p w14:paraId="6291A076" w14:textId="77777777" w:rsidR="00A7176D" w:rsidRDefault="00A7176D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position w:val="-1"/>
          <w:sz w:val="28"/>
        </w:rPr>
      </w:pPr>
    </w:p>
    <w:p w14:paraId="6291A077" w14:textId="77777777" w:rsidR="00A7176D" w:rsidRDefault="00A7176D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position w:val="-1"/>
          <w:sz w:val="28"/>
        </w:rPr>
      </w:pPr>
    </w:p>
    <w:p w14:paraId="6291A078" w14:textId="77777777" w:rsidR="00A7176D" w:rsidRDefault="00A7176D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</w:p>
    <w:p w14:paraId="6291A079" w14:textId="230E51F3"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Maturitní okruhy byly </w:t>
      </w:r>
      <w:r w:rsidR="00183098">
        <w:rPr>
          <w:rFonts w:ascii="Times New Roman" w:eastAsia="Times New Roman" w:hAnsi="Times New Roman" w:cs="Times New Roman"/>
          <w:color w:val="000000"/>
          <w:position w:val="-1"/>
          <w:sz w:val="28"/>
        </w:rPr>
        <w:t>schváleny PK cizích jazyků dne 29. 8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. 202</w:t>
      </w:r>
      <w:r w:rsidR="000C41E2">
        <w:rPr>
          <w:rFonts w:ascii="Times New Roman" w:eastAsia="Times New Roman" w:hAnsi="Times New Roman" w:cs="Times New Roman"/>
          <w:position w:val="-1"/>
          <w:sz w:val="28"/>
        </w:rPr>
        <w:t>5</w:t>
      </w:r>
    </w:p>
    <w:sectPr w:rsidR="00A717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76D"/>
    <w:rsid w:val="000C41E2"/>
    <w:rsid w:val="00183098"/>
    <w:rsid w:val="0058163F"/>
    <w:rsid w:val="00597139"/>
    <w:rsid w:val="006A486A"/>
    <w:rsid w:val="007D2E8C"/>
    <w:rsid w:val="00A7176D"/>
    <w:rsid w:val="00D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1A052"/>
  <w15:docId w15:val="{6D5C4744-176F-4A93-803B-2D4CF1D04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</dc:creator>
  <cp:lastModifiedBy>Pavel Neuberg</cp:lastModifiedBy>
  <cp:revision>5</cp:revision>
  <dcterms:created xsi:type="dcterms:W3CDTF">2024-09-16T10:15:00Z</dcterms:created>
  <dcterms:modified xsi:type="dcterms:W3CDTF">2025-09-15T14:24:00Z</dcterms:modified>
</cp:coreProperties>
</file>